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B4" w:rsidRDefault="00A87BB4" w:rsidP="00A87BB4">
      <w:pPr>
        <w:rPr>
          <w:rFonts w:ascii="黑体" w:eastAsia="黑体" w:hAnsi="黑体"/>
        </w:rPr>
      </w:pPr>
      <w:bookmarkStart w:id="0" w:name="PO_part2Table8"/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5"/>
        <w:gridCol w:w="4480"/>
      </w:tblGrid>
      <w:tr w:rsidR="00A87BB4" w:rsidTr="00D85A7D">
        <w:trPr>
          <w:cantSplit/>
          <w:trHeight w:val="431"/>
          <w:tblHeader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7BB4" w:rsidRDefault="00A87BB4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表8</w:t>
            </w:r>
          </w:p>
        </w:tc>
      </w:tr>
      <w:tr w:rsidR="00A87BB4" w:rsidTr="00D85A7D">
        <w:trPr>
          <w:cantSplit/>
          <w:trHeight w:val="431"/>
          <w:tblHeader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BB4" w:rsidRDefault="00A87BB4" w:rsidP="006A5DB5">
            <w:pPr>
              <w:jc w:val="center"/>
            </w:pPr>
            <w:bookmarkStart w:id="1" w:name="PO_part2Table8Area1"/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20</w:t>
            </w:r>
            <w:bookmarkEnd w:id="1"/>
            <w:r w:rsidR="002903BD"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19</w:t>
            </w:r>
            <w:r>
              <w:rPr>
                <w:rFonts w:ascii="黑体" w:eastAsia="黑体" w:hAnsi="黑体" w:cs="方正小标宋简体" w:hint="eastAsia"/>
                <w:color w:val="000000"/>
                <w:kern w:val="0"/>
                <w:sz w:val="36"/>
                <w:szCs w:val="36"/>
              </w:rPr>
              <w:t>年</w:t>
            </w:r>
            <w:r w:rsidR="00D937FF">
              <w:rPr>
                <w:rFonts w:ascii="黑体" w:eastAsia="黑体" w:hAnsi="黑体" w:cs="方正小标宋简体" w:hint="eastAsia"/>
                <w:color w:val="000000"/>
                <w:kern w:val="0"/>
                <w:sz w:val="36"/>
                <w:szCs w:val="36"/>
              </w:rPr>
              <w:t>陆丰市</w:t>
            </w:r>
            <w:r>
              <w:rPr>
                <w:rFonts w:ascii="黑体" w:eastAsia="黑体" w:hAnsi="黑体" w:cs="方正小标宋简体" w:hint="eastAsia"/>
                <w:color w:val="000000"/>
                <w:kern w:val="0"/>
                <w:sz w:val="36"/>
                <w:szCs w:val="36"/>
              </w:rPr>
              <w:t>政府性基金预算支出表（按功能分类项级科目）</w:t>
            </w:r>
          </w:p>
        </w:tc>
      </w:tr>
      <w:tr w:rsidR="00A87BB4" w:rsidTr="00D85A7D">
        <w:trPr>
          <w:cantSplit/>
          <w:trHeight w:val="431"/>
          <w:tblHeader/>
        </w:trPr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B4" w:rsidRDefault="00A87BB4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单位：万元</w:t>
            </w:r>
          </w:p>
        </w:tc>
      </w:tr>
      <w:tr w:rsidR="00A87BB4" w:rsidTr="00D85A7D">
        <w:trPr>
          <w:cantSplit/>
          <w:trHeight w:val="431"/>
          <w:tblHeader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B4" w:rsidRDefault="00A87BB4" w:rsidP="007F29D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项   目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B4" w:rsidRDefault="00A87BB4" w:rsidP="007F29D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预算数</w:t>
            </w:r>
          </w:p>
        </w:tc>
      </w:tr>
      <w:tr w:rsidR="00A87BB4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B4" w:rsidRDefault="00A87BB4" w:rsidP="007F29D5">
            <w:pPr>
              <w:widowControl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一、市（县、区）政府性基金支出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BB4" w:rsidRDefault="00B23485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107201</w:t>
            </w:r>
            <w:r w:rsidR="00A87BB4">
              <w:rPr>
                <w:rFonts w:ascii="黑体" w:eastAsia="黑体" w:hAnsi="黑体" w:cs="宋体" w:hint="eastAsia"/>
                <w:kern w:val="0"/>
                <w:sz w:val="24"/>
              </w:rPr>
              <w:t>.00</w:t>
            </w:r>
          </w:p>
        </w:tc>
      </w:tr>
      <w:tr w:rsidR="00E16250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7F29D5">
            <w:pPr>
              <w:widowControl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（一）</w:t>
            </w:r>
            <w:r w:rsidRPr="00D230AE">
              <w:rPr>
                <w:rFonts w:ascii="黑体" w:eastAsia="黑体" w:hAnsi="黑体" w:hint="eastAsia"/>
                <w:bCs/>
                <w:sz w:val="24"/>
              </w:rPr>
              <w:t>社会保障和就业支出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3683.00</w:t>
            </w:r>
          </w:p>
        </w:tc>
      </w:tr>
      <w:tr w:rsidR="00E16250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大中型水库移民后期扶持基金支出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3596.00</w:t>
            </w:r>
          </w:p>
        </w:tc>
      </w:tr>
      <w:tr w:rsidR="00E16250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4422A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其他大中型水库移民后期扶持基金支出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3596.00</w:t>
            </w:r>
          </w:p>
        </w:tc>
        <w:bookmarkStart w:id="2" w:name="_GoBack"/>
        <w:bookmarkEnd w:id="2"/>
      </w:tr>
      <w:tr w:rsidR="00E16250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小型水库移民扶助基金及对应专项债务收入安排的支出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87.00</w:t>
            </w:r>
          </w:p>
        </w:tc>
      </w:tr>
      <w:tr w:rsidR="00E16250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4422A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其他小型水库移民扶助基金及对应专项债务收入安排的支出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250" w:rsidRDefault="00E16250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87.00</w:t>
            </w:r>
          </w:p>
        </w:tc>
      </w:tr>
      <w:tr w:rsidR="00E04C9F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D230AE" w:rsidP="00B721F4">
            <w:pPr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（二）</w:t>
            </w:r>
            <w:r w:rsidR="00E04C9F" w:rsidRPr="00D230AE">
              <w:rPr>
                <w:rFonts w:ascii="黑体" w:eastAsia="黑体" w:hAnsi="黑体" w:hint="eastAsia"/>
                <w:bCs/>
                <w:sz w:val="24"/>
              </w:rPr>
              <w:t>城乡社区支出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96383.00</w:t>
            </w:r>
          </w:p>
        </w:tc>
      </w:tr>
      <w:tr w:rsidR="00E04C9F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国有土地使用权出让收入及对应专项债务收入安排的支出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90183.00</w:t>
            </w:r>
          </w:p>
        </w:tc>
      </w:tr>
      <w:tr w:rsidR="00E04C9F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其他国有土地使用权出让收入及对应专项债务收入安排的支出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90183.00</w:t>
            </w:r>
          </w:p>
        </w:tc>
      </w:tr>
      <w:tr w:rsidR="00E04C9F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国有土地收益基金及对应专项债务收入安排的支出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1000.00</w:t>
            </w:r>
          </w:p>
        </w:tc>
      </w:tr>
      <w:tr w:rsidR="00E04C9F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其他国有土地收益基金支出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1000.00</w:t>
            </w:r>
          </w:p>
        </w:tc>
      </w:tr>
      <w:tr w:rsidR="00E04C9F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城市基础设施配套费及对应专项债务收入安排的支出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4000.00</w:t>
            </w:r>
          </w:p>
        </w:tc>
      </w:tr>
      <w:tr w:rsidR="00E04C9F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其他城市基础设施配套</w:t>
            </w:r>
            <w:proofErr w:type="gramStart"/>
            <w:r>
              <w:rPr>
                <w:rFonts w:ascii="宋体" w:hAnsi="宋体" w:hint="eastAsia"/>
                <w:sz w:val="24"/>
              </w:rPr>
              <w:t>费安排</w:t>
            </w:r>
            <w:proofErr w:type="gramEnd"/>
            <w:r>
              <w:rPr>
                <w:rFonts w:ascii="宋体" w:hAnsi="宋体" w:hint="eastAsia"/>
                <w:sz w:val="24"/>
              </w:rPr>
              <w:t>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C9F" w:rsidRDefault="00E04C9F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4000.00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8F0487">
            <w:pPr>
              <w:ind w:firstLineChars="100" w:firstLine="240"/>
              <w:rPr>
                <w:rFonts w:ascii="黑体" w:eastAsia="黑体" w:hAnsi="黑体"/>
                <w:b/>
                <w:bCs/>
                <w:sz w:val="24"/>
              </w:rPr>
            </w:pPr>
            <w:r w:rsidRPr="00D230AE">
              <w:rPr>
                <w:rFonts w:ascii="黑体" w:eastAsia="黑体" w:hAnsi="黑体" w:hint="eastAsia"/>
                <w:bCs/>
                <w:sz w:val="24"/>
              </w:rPr>
              <w:t>污水处理</w:t>
            </w:r>
            <w:proofErr w:type="gramStart"/>
            <w:r w:rsidRPr="00D230AE">
              <w:rPr>
                <w:rFonts w:ascii="黑体" w:eastAsia="黑体" w:hAnsi="黑体" w:hint="eastAsia"/>
                <w:bCs/>
                <w:sz w:val="24"/>
              </w:rPr>
              <w:t>费安排</w:t>
            </w:r>
            <w:proofErr w:type="gramEnd"/>
            <w:r w:rsidRPr="00D230AE">
              <w:rPr>
                <w:rFonts w:ascii="黑体" w:eastAsia="黑体" w:hAnsi="黑体" w:hint="eastAsia"/>
                <w:bCs/>
                <w:sz w:val="24"/>
              </w:rPr>
              <w:t>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1200.00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Pr="00D230AE" w:rsidRDefault="003A2FE2" w:rsidP="00B721F4">
            <w:pPr>
              <w:rPr>
                <w:rFonts w:ascii="黑体" w:eastAsia="黑体" w:hAnsi="黑体"/>
                <w:bCs/>
                <w:sz w:val="24"/>
              </w:rPr>
            </w:pPr>
            <w:r w:rsidRPr="00D230AE">
              <w:rPr>
                <w:rFonts w:ascii="黑体" w:eastAsia="黑体" w:hAnsi="黑体" w:hint="eastAsia"/>
                <w:bCs/>
                <w:sz w:val="24"/>
              </w:rPr>
              <w:t>其他污水处理</w:t>
            </w:r>
            <w:proofErr w:type="gramStart"/>
            <w:r w:rsidRPr="00D230AE">
              <w:rPr>
                <w:rFonts w:ascii="黑体" w:eastAsia="黑体" w:hAnsi="黑体" w:hint="eastAsia"/>
                <w:bCs/>
                <w:sz w:val="24"/>
              </w:rPr>
              <w:t>费安排</w:t>
            </w:r>
            <w:proofErr w:type="gramEnd"/>
            <w:r w:rsidRPr="00D230AE">
              <w:rPr>
                <w:rFonts w:ascii="黑体" w:eastAsia="黑体" w:hAnsi="黑体" w:hint="eastAsia"/>
                <w:bCs/>
                <w:sz w:val="24"/>
              </w:rPr>
              <w:t>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1200.00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D230AE" w:rsidP="00B721F4">
            <w:pPr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（</w:t>
            </w:r>
            <w:r w:rsidR="008F0487">
              <w:rPr>
                <w:rFonts w:ascii="黑体" w:eastAsia="黑体" w:hAnsi="黑体" w:cs="宋体" w:hint="eastAsia"/>
                <w:kern w:val="0"/>
                <w:sz w:val="24"/>
              </w:rPr>
              <w:t>三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）</w:t>
            </w:r>
            <w:r w:rsidR="003A2FE2" w:rsidRPr="00D230AE">
              <w:rPr>
                <w:rFonts w:ascii="黑体" w:eastAsia="黑体" w:hAnsi="黑体" w:hint="eastAsia"/>
                <w:bCs/>
                <w:sz w:val="24"/>
              </w:rPr>
              <w:t>农林水支出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78.00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大中型水库库区基金及对应专项债务收入安排的支出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78.00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其他大中型水库库区基金支出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78.00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D230AE" w:rsidP="00B721F4">
            <w:pPr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（</w:t>
            </w:r>
            <w:r w:rsidR="008F0487">
              <w:rPr>
                <w:rFonts w:ascii="黑体" w:eastAsia="黑体" w:hAnsi="黑体" w:cs="宋体" w:hint="eastAsia"/>
                <w:kern w:val="0"/>
                <w:sz w:val="24"/>
              </w:rPr>
              <w:t>四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）</w:t>
            </w:r>
            <w:r w:rsidR="003A2FE2" w:rsidRPr="00D230AE">
              <w:rPr>
                <w:rFonts w:ascii="黑体" w:eastAsia="黑体" w:hAnsi="黑体" w:hint="eastAsia"/>
                <w:bCs/>
                <w:sz w:val="24"/>
              </w:rPr>
              <w:t>其他支出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1913.00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彩票公益金及对应专项债务收入安排的支出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1913.00</w:t>
            </w:r>
          </w:p>
        </w:tc>
      </w:tr>
      <w:tr w:rsidR="003A2FE2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 xml:space="preserve">  </w:t>
            </w:r>
            <w:r>
              <w:rPr>
                <w:rFonts w:ascii="宋体" w:hAnsi="宋体" w:hint="eastAsia"/>
                <w:sz w:val="24"/>
              </w:rPr>
              <w:t>用于其他社会公益事业的彩票公益金的支出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FE2" w:rsidRDefault="003A2FE2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1913.00</w:t>
            </w:r>
          </w:p>
        </w:tc>
      </w:tr>
      <w:tr w:rsidR="00B23485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85" w:rsidRDefault="00B23485" w:rsidP="00012D3B">
            <w:pPr>
              <w:rPr>
                <w:rFonts w:ascii="黑体" w:eastAsia="黑体" w:hAnsi="黑体" w:cs="宋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（五）债务付息支出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85" w:rsidRDefault="00B23485" w:rsidP="00012D3B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5144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.00</w:t>
            </w:r>
          </w:p>
        </w:tc>
      </w:tr>
      <w:tr w:rsidR="00B23485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85" w:rsidRDefault="00B23485" w:rsidP="00012D3B">
            <w:pPr>
              <w:ind w:firstLineChars="100" w:firstLine="24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地方政府专项债务付息支出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85" w:rsidRDefault="00B23485" w:rsidP="00012D3B">
            <w:pPr>
              <w:widowControl/>
              <w:jc w:val="right"/>
              <w:textAlignment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5144</w:t>
            </w:r>
            <w:r>
              <w:rPr>
                <w:rFonts w:ascii="黑体" w:eastAsia="黑体" w:hAnsi="黑体" w:cs="宋体" w:hint="eastAsia"/>
                <w:sz w:val="24"/>
              </w:rPr>
              <w:t>.00</w:t>
            </w:r>
          </w:p>
        </w:tc>
      </w:tr>
      <w:tr w:rsidR="00B23485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85" w:rsidRPr="00A5266D" w:rsidRDefault="00B23485" w:rsidP="00012D3B">
            <w:pPr>
              <w:rPr>
                <w:rFonts w:ascii="宋体" w:hAnsi="宋体" w:hint="eastAsia"/>
                <w:sz w:val="24"/>
              </w:rPr>
            </w:pPr>
            <w:r w:rsidRPr="00A5266D">
              <w:rPr>
                <w:rFonts w:ascii="宋体" w:hAnsi="宋体" w:hint="eastAsia"/>
                <w:sz w:val="24"/>
              </w:rPr>
              <w:t>其他政府性基金债务付息支出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85" w:rsidRDefault="00B23485" w:rsidP="00012D3B">
            <w:pPr>
              <w:widowControl/>
              <w:jc w:val="right"/>
              <w:textAlignment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5144</w:t>
            </w:r>
            <w:r>
              <w:rPr>
                <w:rFonts w:ascii="黑体" w:eastAsia="黑体" w:hAnsi="黑体" w:cs="宋体" w:hint="eastAsia"/>
                <w:sz w:val="24"/>
              </w:rPr>
              <w:t>.00</w:t>
            </w:r>
          </w:p>
        </w:tc>
      </w:tr>
      <w:tr w:rsidR="00A02B68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二、转移性支出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B721F4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90000.00</w:t>
            </w:r>
          </w:p>
        </w:tc>
      </w:tr>
      <w:tr w:rsidR="00A02B68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调出资金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90000.00</w:t>
            </w:r>
          </w:p>
        </w:tc>
      </w:tr>
      <w:tr w:rsidR="00A02B68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三、债务还本支出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A02B68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B23485" w:rsidP="007F29D5">
            <w:pPr>
              <w:widowControl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四</w:t>
            </w:r>
            <w:r w:rsidR="00A02B68">
              <w:rPr>
                <w:rFonts w:ascii="黑体" w:eastAsia="黑体" w:hAnsi="黑体" w:cs="宋体" w:hint="eastAsia"/>
                <w:kern w:val="0"/>
                <w:sz w:val="24"/>
              </w:rPr>
              <w:t>、债务发行费用支出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A02B68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B23485" w:rsidP="00A02B68">
            <w:pPr>
              <w:widowControl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五</w:t>
            </w:r>
            <w:r w:rsidR="00A02B68">
              <w:rPr>
                <w:rFonts w:ascii="黑体" w:eastAsia="黑体" w:hAnsi="黑体" w:cs="宋体" w:hint="eastAsia"/>
                <w:kern w:val="0"/>
                <w:sz w:val="24"/>
              </w:rPr>
              <w:t>、</w:t>
            </w:r>
            <w:r w:rsidR="00A02B68">
              <w:rPr>
                <w:rFonts w:ascii="黑体" w:eastAsia="黑体" w:hAnsi="黑体" w:hint="eastAsia"/>
                <w:sz w:val="24"/>
              </w:rPr>
              <w:t>年终结余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13068.00</w:t>
            </w:r>
          </w:p>
        </w:tc>
      </w:tr>
      <w:tr w:rsidR="00A02B68" w:rsidTr="00D85A7D">
        <w:trPr>
          <w:cantSplit/>
          <w:trHeight w:val="431"/>
        </w:trPr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A02B68" w:rsidP="007F29D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总支出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B68" w:rsidRDefault="00987262" w:rsidP="007F29D5">
            <w:pPr>
              <w:widowControl/>
              <w:jc w:val="right"/>
              <w:textAlignment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210269</w:t>
            </w:r>
            <w:r w:rsidR="00A02B68">
              <w:rPr>
                <w:rFonts w:ascii="黑体" w:eastAsia="黑体" w:hAnsi="黑体" w:cs="宋体" w:hint="eastAsia"/>
                <w:kern w:val="0"/>
                <w:sz w:val="24"/>
              </w:rPr>
              <w:t>.00</w:t>
            </w:r>
          </w:p>
        </w:tc>
      </w:tr>
    </w:tbl>
    <w:p w:rsidR="00E53FEC" w:rsidRDefault="00A87BB4">
      <w:pPr>
        <w:rPr>
          <w:rFonts w:ascii="黑体" w:eastAsia="黑体" w:hAnsi="黑体" w:cs="宋体"/>
          <w:kern w:val="0"/>
          <w:sz w:val="20"/>
          <w:szCs w:val="20"/>
        </w:rPr>
      </w:pPr>
      <w:r>
        <w:rPr>
          <w:rFonts w:ascii="黑体" w:eastAsia="黑体" w:hAnsi="黑体" w:cs="宋体" w:hint="eastAsia"/>
          <w:kern w:val="0"/>
          <w:sz w:val="20"/>
          <w:szCs w:val="20"/>
        </w:rPr>
        <w:t>备注：</w:t>
      </w:r>
      <w:bookmarkEnd w:id="0"/>
    </w:p>
    <w:p w:rsidR="008E1481" w:rsidRPr="008E1481" w:rsidRDefault="008E1481">
      <w:pPr>
        <w:rPr>
          <w:b/>
          <w:bCs/>
          <w:sz w:val="28"/>
          <w:szCs w:val="36"/>
        </w:rPr>
      </w:pPr>
    </w:p>
    <w:sectPr w:rsidR="008E1481" w:rsidRPr="008E1481" w:rsidSect="004E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B1" w:rsidRDefault="00974AB1" w:rsidP="002903BD">
      <w:r>
        <w:separator/>
      </w:r>
    </w:p>
  </w:endnote>
  <w:endnote w:type="continuationSeparator" w:id="0">
    <w:p w:rsidR="00974AB1" w:rsidRDefault="00974AB1" w:rsidP="0029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B1" w:rsidRDefault="00974AB1" w:rsidP="002903BD">
      <w:r>
        <w:separator/>
      </w:r>
    </w:p>
  </w:footnote>
  <w:footnote w:type="continuationSeparator" w:id="0">
    <w:p w:rsidR="00974AB1" w:rsidRDefault="00974AB1" w:rsidP="0029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BB4"/>
    <w:rsid w:val="002903BD"/>
    <w:rsid w:val="003A2FE2"/>
    <w:rsid w:val="004422AE"/>
    <w:rsid w:val="004E1D21"/>
    <w:rsid w:val="00524779"/>
    <w:rsid w:val="006A5DB5"/>
    <w:rsid w:val="0080563E"/>
    <w:rsid w:val="008E1481"/>
    <w:rsid w:val="008F0487"/>
    <w:rsid w:val="00974AB1"/>
    <w:rsid w:val="00987262"/>
    <w:rsid w:val="00A02B68"/>
    <w:rsid w:val="00A87BB4"/>
    <w:rsid w:val="00B23485"/>
    <w:rsid w:val="00D230AE"/>
    <w:rsid w:val="00D3771B"/>
    <w:rsid w:val="00D85A7D"/>
    <w:rsid w:val="00D937FF"/>
    <w:rsid w:val="00DF692B"/>
    <w:rsid w:val="00E04C9F"/>
    <w:rsid w:val="00E16250"/>
    <w:rsid w:val="00E53FEC"/>
    <w:rsid w:val="00E61654"/>
    <w:rsid w:val="00F81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3B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3B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倩蕾</dc:creator>
  <cp:keywords/>
  <dc:description/>
  <cp:lastModifiedBy>CHC</cp:lastModifiedBy>
  <cp:revision>18</cp:revision>
  <cp:lastPrinted>2021-05-19T06:24:00Z</cp:lastPrinted>
  <dcterms:created xsi:type="dcterms:W3CDTF">2021-05-14T07:11:00Z</dcterms:created>
  <dcterms:modified xsi:type="dcterms:W3CDTF">2021-07-07T12:51:00Z</dcterms:modified>
</cp:coreProperties>
</file>