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3448" w:type="dxa"/>
            <w:gridSpan w:val="4"/>
            <w:tcBorders>
              <w:left w:val="single" w:color="auto" w:sz="4" w:space="0"/>
              <w:right w:val="single" w:color="auto" w:sz="4" w:space="0"/>
            </w:tcBorders>
            <w:noWrap w:val="0"/>
            <w:vAlign w:val="center"/>
          </w:tcPr>
          <w:p>
            <w:pPr>
              <w:autoSpaceDE w:val="0"/>
              <w:autoSpaceDN w:val="0"/>
              <w:adjustRightInd w:val="0"/>
              <w:jc w:val="both"/>
              <w:rPr>
                <w:rFonts w:hint="default"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门窗有限</w:t>
            </w:r>
            <w:r>
              <w:rPr>
                <w:rFonts w:hint="eastAsia" w:ascii="宋体"/>
                <w:szCs w:val="21"/>
              </w:rPr>
              <w:t>公司</w:t>
            </w:r>
            <w:r>
              <w:rPr>
                <w:rFonts w:hint="eastAsia" w:ascii="宋体"/>
                <w:szCs w:val="21"/>
                <w:lang w:eastAsia="zh-CN"/>
              </w:rPr>
              <w:t>城区分公司</w:t>
            </w:r>
          </w:p>
        </w:tc>
        <w:tc>
          <w:tcPr>
            <w:tcW w:w="1980"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171"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lang w:eastAsia="zh-CN"/>
              </w:rPr>
              <w:t>1380013****</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rPr>
              <w:t>市XX</w:t>
            </w:r>
            <w:r>
              <w:rPr>
                <w:rFonts w:hint="eastAsia" w:ascii="宋体"/>
                <w:szCs w:val="21"/>
                <w:lang w:eastAsia="zh-CN"/>
              </w:rPr>
              <w:t>有限</w:t>
            </w:r>
            <w:r>
              <w:rPr>
                <w:rFonts w:hint="eastAsia" w:ascii="宋体"/>
                <w:szCs w:val="21"/>
              </w:rPr>
              <w:t>公司</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bookmarkStart w:id="0" w:name="_GoBack"/>
            <w:bookmarkEnd w:id="0"/>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17AD1722"/>
    <w:rsid w:val="268537A3"/>
    <w:rsid w:val="4BDF34B2"/>
    <w:rsid w:val="51BF2B06"/>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1569</Words>
  <Characters>1745</Characters>
  <Lines>0</Lines>
  <Paragraphs>0</Paragraphs>
  <TotalTime>2</TotalTime>
  <ScaleCrop>false</ScaleCrop>
  <LinksUpToDate>false</LinksUpToDate>
  <CharactersWithSpaces>2285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刘晓静</cp:lastModifiedBy>
  <dcterms:modified xsi:type="dcterms:W3CDTF">2022-10-17T08:52:58Z</dcterms:modified>
  <dc:title>分支机构登记（备案）申请书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