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hAnsi="宋体"/>
                <w:color w:val="000000" w:themeColor="text1"/>
                <w:szCs w:val="21"/>
                <w:lang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市XX荔枝专业合作社</w:t>
            </w:r>
            <w:r>
              <w:rPr>
                <w:rFonts w:hint="eastAsia" w:ascii="宋体"/>
                <w:szCs w:val="21"/>
                <w:lang w:eastAsia="zh-CN"/>
              </w:rPr>
              <w:t>汕尾分社</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88</w:t>
            </w:r>
            <w:r>
              <w:rPr>
                <w:rFonts w:hint="eastAsia" w:ascii="宋体" w:hAnsi="宋体"/>
                <w:bCs/>
                <w:szCs w:val="21"/>
                <w:u w:val="single"/>
                <w:lang w:val="en-US" w:eastAsia="zh-CN"/>
              </w:rPr>
              <w:t>88</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lang w:eastAsia="zh-CN"/>
              </w:rPr>
              <w:t>1380013****</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rPr>
              <w:t>5</w:t>
            </w:r>
            <w:r>
              <w:rPr>
                <w:rFonts w:hint="eastAsia"/>
                <w:lang w:val="en-US" w:eastAsia="zh-CN"/>
              </w:rPr>
              <w:t>16500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市XX荔枝专业合作社</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w:t>
            </w:r>
            <w:bookmarkStart w:id="0" w:name="_GoBack"/>
            <w:r>
              <w:rPr>
                <w:rFonts w:hint="eastAsia" w:ascii="宋体" w:hAnsi="宋体" w:cs="楷体_GB2312"/>
                <w:color w:val="000000" w:themeColor="text1"/>
                <w:szCs w:val="21"/>
                <w14:textFill>
                  <w14:solidFill>
                    <w14:schemeClr w14:val="tx1"/>
                  </w14:solidFill>
                </w14:textFill>
              </w:rPr>
              <w:t>14401XXXXXX</w:t>
            </w:r>
            <w:bookmarkEnd w:id="0"/>
            <w:r>
              <w:rPr>
                <w:rFonts w:hint="eastAsia" w:ascii="宋体" w:hAnsi="宋体" w:cs="楷体_GB2312"/>
                <w:color w:val="000000" w:themeColor="text1"/>
                <w:szCs w:val="21"/>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7"/>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8"/>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8"/>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李四</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1800018****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8"/>
              <w:spacing w:line="500" w:lineRule="exact"/>
              <w:rPr>
                <w:rFonts w:ascii="宋体"/>
                <w:szCs w:val="21"/>
                <w:lang w:val="zh-CN"/>
              </w:rPr>
            </w:pPr>
          </w:p>
          <w:p>
            <w:pPr>
              <w:pStyle w:val="8"/>
              <w:spacing w:line="500" w:lineRule="exact"/>
              <w:rPr>
                <w:rFonts w:ascii="宋体"/>
                <w:szCs w:val="21"/>
                <w:lang w:val="zh-CN"/>
              </w:rPr>
            </w:pPr>
          </w:p>
          <w:p>
            <w:pPr>
              <w:pStyle w:val="8"/>
              <w:spacing w:line="500" w:lineRule="exact"/>
              <w:rPr>
                <w:rFonts w:ascii="宋体" w:hAnsi="宋体"/>
                <w:szCs w:val="21"/>
              </w:rPr>
            </w:pPr>
          </w:p>
          <w:p>
            <w:pPr>
              <w:pStyle w:val="8"/>
              <w:spacing w:line="500" w:lineRule="exact"/>
              <w:jc w:val="center"/>
              <w:rPr>
                <w:rFonts w:ascii="宋体" w:hAnsi="宋体"/>
                <w:szCs w:val="21"/>
              </w:rPr>
            </w:pPr>
          </w:p>
          <w:p>
            <w:pPr>
              <w:pStyle w:val="8"/>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0660</w:t>
            </w:r>
            <w:r>
              <w:rPr>
                <w:rFonts w:ascii="宋体" w:hAnsi="宋体"/>
                <w:color w:val="000000" w:themeColor="text1"/>
                <w:szCs w:val="21"/>
                <w14:textFill>
                  <w14:solidFill>
                    <w14:schemeClr w14:val="tx1"/>
                  </w14:solidFill>
                </w14:textFill>
              </w:rPr>
              <w:t>-8888888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spacing w:line="360" w:lineRule="exact"/>
              <w:rPr>
                <w:rFonts w:ascii="宋体" w:hAnsi="宋体"/>
                <w:szCs w:val="21"/>
              </w:rPr>
            </w:pPr>
          </w:p>
          <w:p>
            <w:pPr>
              <w:pStyle w:val="8"/>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8"/>
              <w:spacing w:after="156" w:line="300" w:lineRule="exact"/>
              <w:jc w:val="right"/>
              <w:rPr>
                <w:rFonts w:ascii="宋体" w:hAnsi="宋体"/>
                <w:bCs/>
                <w:szCs w:val="21"/>
              </w:rPr>
            </w:pPr>
          </w:p>
          <w:p>
            <w:pPr>
              <w:pStyle w:val="8"/>
              <w:spacing w:after="156" w:line="300" w:lineRule="exact"/>
              <w:jc w:val="center"/>
              <w:rPr>
                <w:rFonts w:ascii="宋体" w:hAnsi="宋体"/>
                <w:bCs/>
                <w:szCs w:val="21"/>
              </w:rPr>
            </w:pPr>
            <w:r>
              <w:rPr>
                <w:rFonts w:hint="eastAsia" w:ascii="宋体" w:hAnsi="宋体"/>
                <w:bCs/>
                <w:szCs w:val="21"/>
              </w:rPr>
              <w:t xml:space="preserve">                                                                   隶属企业（单位）盖章</w:t>
            </w:r>
          </w:p>
          <w:p>
            <w:pPr>
              <w:pStyle w:val="8"/>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8"/>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8"/>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8"/>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8"/>
              <w:spacing w:line="520" w:lineRule="exact"/>
              <w:jc w:val="center"/>
              <w:rPr>
                <w:rFonts w:ascii="宋体"/>
                <w:szCs w:val="21"/>
              </w:rPr>
            </w:pPr>
            <w:r>
              <w:rPr>
                <w:rFonts w:hint="eastAsia" w:asciiTheme="minorEastAsia" w:hAnsiTheme="minorEastAsia" w:eastAsiaTheme="minorEastAsia"/>
                <w:bCs/>
                <w:szCs w:val="21"/>
                <w:lang w:eastAsia="zh-CN"/>
              </w:rPr>
              <w:t>0660</w:t>
            </w:r>
            <w:r>
              <w:rPr>
                <w:rFonts w:asciiTheme="minorEastAsia" w:hAnsiTheme="minorEastAsia" w:eastAsiaTheme="minorEastAsia"/>
                <w:bCs/>
                <w:szCs w:val="21"/>
              </w:rPr>
              <w:t>-88881235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8"/>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8"/>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8"/>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8"/>
        <w:spacing w:line="520" w:lineRule="exact"/>
        <w:jc w:val="center"/>
        <w:rPr>
          <w:rFonts w:ascii="宋体" w:hAnsi="宋体"/>
          <w:b/>
          <w:sz w:val="44"/>
          <w:szCs w:val="44"/>
        </w:rPr>
      </w:pPr>
    </w:p>
    <w:p>
      <w:pPr>
        <w:pStyle w:val="8"/>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8"/>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宋体"/>
                <w:szCs w:val="21"/>
              </w:rPr>
            </w:pPr>
            <w:r>
              <w:rPr>
                <w:rFonts w:hint="eastAsia" w:asciiTheme="minorEastAsia" w:hAnsiTheme="minorEastAsia" w:eastAsiaTheme="minorEastAsia"/>
                <w:bCs/>
                <w:szCs w:val="21"/>
                <w:lang w:eastAsia="zh-CN"/>
              </w:rPr>
              <w:t>0660</w:t>
            </w:r>
            <w:r>
              <w:rPr>
                <w:rFonts w:asciiTheme="minorEastAsia" w:hAnsiTheme="minorEastAsia" w:eastAsiaTheme="minorEastAsia"/>
                <w:bCs/>
                <w:szCs w:val="21"/>
              </w:rPr>
              <w:t>-88881235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071B1C80"/>
    <w:rsid w:val="116D6532"/>
    <w:rsid w:val="15920C93"/>
    <w:rsid w:val="268537A3"/>
    <w:rsid w:val="434927D2"/>
    <w:rsid w:val="472A5799"/>
    <w:rsid w:val="4F4F7CCD"/>
    <w:rsid w:val="70D97E34"/>
    <w:rsid w:val="731D1773"/>
    <w:rsid w:val="7A18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basedOn w:val="6"/>
    <w:uiPriority w:val="0"/>
    <w:rPr>
      <w:color w:val="0000FF"/>
      <w:u w:val="single"/>
    </w:rPr>
  </w:style>
  <w:style w:type="paragraph" w:customStyle="1" w:styleId="8">
    <w:name w:val="正文 New"/>
    <w:link w:val="1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正文 New Char Char"/>
    <w:link w:val="8"/>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Words>
  <Characters>2658</Characters>
  <Lines>22</Lines>
  <Paragraphs>6</Paragraphs>
  <TotalTime>6</TotalTime>
  <ScaleCrop>false</ScaleCrop>
  <LinksUpToDate>false</LinksUpToDate>
  <CharactersWithSpaces>3118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2022-10-17T08:08:24Z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